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8B234E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11/22/19 James’s Class</w:t>
      </w:r>
    </w:p>
    <w:p w14:paraId="1DD6300E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--Read Chapter 12 pgs 86-93</w:t>
      </w:r>
    </w:p>
    <w:p w14:paraId="3CFE5A9C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21F35800" wp14:editId="0F83B7B1">
            <wp:extent cx="5943600" cy="4462145"/>
            <wp:effectExtent l="0" t="0" r="0" b="0"/>
            <wp:docPr id="1" name="Picture 1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apter 12 Reader Notes_Completed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E6DE21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is making more money now than she ever did in Vermont….she is making $2.50/week above her $1.75 board</w:t>
      </w:r>
    </w:p>
    <w:p w14:paraId="27E44818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--Arguments:</w:t>
      </w:r>
    </w:p>
    <w:p w14:paraId="7BAE8BB8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a) Betsy: working like slaves and thinks they should sign the petition and</w:t>
      </w:r>
      <w:r>
        <w:rPr>
          <w:rFonts w:ascii="Century Gothic" w:hAnsi="Century Gothic"/>
          <w:sz w:val="24"/>
          <w:szCs w:val="24"/>
        </w:rPr>
        <w:tab/>
        <w:t>move out West</w:t>
      </w:r>
    </w:p>
    <w:p w14:paraId="72330B3A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b) Amelia: thinks they should keep their mouths shut because the</w:t>
      </w:r>
      <w:r>
        <w:rPr>
          <w:rFonts w:ascii="Century Gothic" w:hAnsi="Century Gothic"/>
          <w:sz w:val="24"/>
          <w:szCs w:val="24"/>
        </w:rPr>
        <w:tab/>
        <w:t>corporation would blacklist—make it where they can’t get another job</w:t>
      </w:r>
      <w:r>
        <w:rPr>
          <w:rFonts w:ascii="Century Gothic" w:hAnsi="Century Gothic"/>
          <w:sz w:val="24"/>
          <w:szCs w:val="24"/>
        </w:rPr>
        <w:tab/>
        <w:t>them and she feels that it is against the Scriptures—God’s words/Bible—to</w:t>
      </w:r>
      <w:r>
        <w:rPr>
          <w:rFonts w:ascii="Century Gothic" w:hAnsi="Century Gothic"/>
          <w:sz w:val="24"/>
          <w:szCs w:val="24"/>
        </w:rPr>
        <w:tab/>
        <w:t>fight injustices</w:t>
      </w:r>
    </w:p>
    <w:p w14:paraId="2B4293CD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ab/>
        <w:t>c) Lyddie: she justs want everyone to be quiet and work because this is</w:t>
      </w:r>
      <w:r>
        <w:rPr>
          <w:rFonts w:ascii="Century Gothic" w:hAnsi="Century Gothic"/>
          <w:sz w:val="24"/>
          <w:szCs w:val="24"/>
        </w:rPr>
        <w:tab/>
        <w:t>the best/most amount of money she’s ever made and that everyone</w:t>
      </w:r>
      <w:r>
        <w:rPr>
          <w:rFonts w:ascii="Century Gothic" w:hAnsi="Century Gothic"/>
          <w:sz w:val="24"/>
          <w:szCs w:val="24"/>
        </w:rPr>
        <w:tab/>
        <w:t>should allow things to be how they are because she needs to pay the</w:t>
      </w:r>
      <w:r>
        <w:rPr>
          <w:rFonts w:ascii="Century Gothic" w:hAnsi="Century Gothic"/>
          <w:sz w:val="24"/>
          <w:szCs w:val="24"/>
        </w:rPr>
        <w:tab/>
        <w:t>family debts off</w:t>
      </w:r>
    </w:p>
    <w:p w14:paraId="342CF052" w14:textId="77777777" w:rsidR="005C7F73" w:rsidRDefault="005C7F73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--</w:t>
      </w:r>
      <w:r w:rsidR="00DA7442">
        <w:rPr>
          <w:rFonts w:ascii="Century Gothic" w:hAnsi="Century Gothic"/>
          <w:sz w:val="24"/>
          <w:szCs w:val="24"/>
        </w:rPr>
        <w:t>Chapter 13, pages 94-105</w:t>
      </w:r>
      <w:r>
        <w:rPr>
          <w:rFonts w:ascii="Century Gothic" w:hAnsi="Century Gothic"/>
          <w:noProof/>
          <w:sz w:val="24"/>
          <w:szCs w:val="24"/>
        </w:rPr>
        <w:drawing>
          <wp:inline distT="0" distB="0" distL="0" distR="0" wp14:anchorId="4B2AC3E9" wp14:editId="42AAADD7">
            <wp:extent cx="5943600" cy="4462145"/>
            <wp:effectExtent l="0" t="0" r="0" b="0"/>
            <wp:docPr id="2" name="Picture 2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apter 13 Reader Notes_Complet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6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5341" w14:textId="77777777" w:rsidR="00DA7442" w:rsidRDefault="00DA74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is being affected by the demand of the job</w:t>
      </w:r>
    </w:p>
    <w:p w14:paraId="2EFF01D5" w14:textId="2715D58A" w:rsidR="00B041D6" w:rsidRDefault="00B041D6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does not sign the petition—the petition is for people to sign that the corporation should give them better working conditions and to allow them to work 10-hour-days—because she wants to keep her job so that she can continue to get paid</w:t>
      </w:r>
      <w:bookmarkStart w:id="0" w:name="_GoBack"/>
      <w:bookmarkEnd w:id="0"/>
    </w:p>
    <w:p w14:paraId="07F614BC" w14:textId="77777777" w:rsidR="00DA7442" w:rsidRDefault="00DA74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--Betsy has decided to sign the petition and go to college in Ohio</w:t>
      </w:r>
    </w:p>
    <w:p w14:paraId="0686274C" w14:textId="77777777" w:rsidR="00DA7442" w:rsidRDefault="00DA74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has opened a bank account and her money in the account is growing; she wants to send her mother some money but she is also resentful that she has to send her any money</w:t>
      </w:r>
    </w:p>
    <w:p w14:paraId="639E4E85" w14:textId="77777777" w:rsidR="00DA7442" w:rsidRDefault="00DA74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has not seen her mother in two (2) years</w:t>
      </w:r>
    </w:p>
    <w:p w14:paraId="4B374232" w14:textId="77777777" w:rsidR="00DA7442" w:rsidRPr="005C7F73" w:rsidRDefault="00DA744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--Lyddie is hurt by the shuttle and her head (her right temple) is pouring blood….Diana runs to help her</w:t>
      </w:r>
    </w:p>
    <w:sectPr w:rsidR="00DA7442" w:rsidRPr="005C7F7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DB4E5" w14:textId="77777777" w:rsidR="0059412F" w:rsidRDefault="0059412F" w:rsidP="005C7F73">
      <w:pPr>
        <w:spacing w:after="0" w:line="240" w:lineRule="auto"/>
      </w:pPr>
      <w:r>
        <w:separator/>
      </w:r>
    </w:p>
  </w:endnote>
  <w:endnote w:type="continuationSeparator" w:id="0">
    <w:p w14:paraId="648BD14C" w14:textId="77777777" w:rsidR="0059412F" w:rsidRDefault="0059412F" w:rsidP="005C7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5B7DAF" w14:textId="77777777" w:rsidR="0059412F" w:rsidRDefault="0059412F" w:rsidP="005C7F73">
      <w:pPr>
        <w:spacing w:after="0" w:line="240" w:lineRule="auto"/>
      </w:pPr>
      <w:r>
        <w:separator/>
      </w:r>
    </w:p>
  </w:footnote>
  <w:footnote w:type="continuationSeparator" w:id="0">
    <w:p w14:paraId="19693034" w14:textId="77777777" w:rsidR="0059412F" w:rsidRDefault="0059412F" w:rsidP="005C7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5B277D" w14:textId="77777777" w:rsidR="005C7F73" w:rsidRPr="005C7F73" w:rsidRDefault="005C7F73">
    <w:pPr>
      <w:pStyle w:val="Header"/>
      <w:rPr>
        <w:rFonts w:ascii="Century Gothic" w:hAnsi="Century Gothic"/>
        <w:sz w:val="24"/>
        <w:szCs w:val="24"/>
      </w:rPr>
    </w:pPr>
    <w:r>
      <w:rPr>
        <w:rFonts w:ascii="Century Gothic" w:hAnsi="Century Gothic"/>
        <w:sz w:val="24"/>
        <w:szCs w:val="24"/>
      </w:rPr>
      <w:t>7</w:t>
    </w:r>
    <w:r w:rsidRPr="005C7F73">
      <w:rPr>
        <w:rFonts w:ascii="Century Gothic" w:hAnsi="Century Gothic"/>
        <w:sz w:val="24"/>
        <w:szCs w:val="24"/>
        <w:vertAlign w:val="superscript"/>
      </w:rPr>
      <w:t>th</w:t>
    </w:r>
    <w:r>
      <w:rPr>
        <w:rFonts w:ascii="Century Gothic" w:hAnsi="Century Gothic"/>
        <w:sz w:val="24"/>
        <w:szCs w:val="24"/>
      </w:rPr>
      <w:t xml:space="preserve"> Grade Notes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F73"/>
    <w:rsid w:val="00070FDD"/>
    <w:rsid w:val="0059412F"/>
    <w:rsid w:val="005C7F73"/>
    <w:rsid w:val="00B041D6"/>
    <w:rsid w:val="00DA7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62A97A"/>
  <w15:chartTrackingRefBased/>
  <w15:docId w15:val="{1F5BDB21-2C1F-43A4-8DCC-3825F3300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F73"/>
  </w:style>
  <w:style w:type="paragraph" w:styleId="Footer">
    <w:name w:val="footer"/>
    <w:basedOn w:val="Normal"/>
    <w:link w:val="FooterChar"/>
    <w:uiPriority w:val="99"/>
    <w:unhideWhenUsed/>
    <w:rsid w:val="005C7F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F73"/>
  </w:style>
  <w:style w:type="paragraph" w:styleId="BalloonText">
    <w:name w:val="Balloon Text"/>
    <w:basedOn w:val="Normal"/>
    <w:link w:val="BalloonTextChar"/>
    <w:uiPriority w:val="99"/>
    <w:semiHidden/>
    <w:unhideWhenUsed/>
    <w:rsid w:val="005C7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Alfrenesia Bunyan</dc:creator>
  <cp:keywords/>
  <dc:description/>
  <cp:lastModifiedBy>Alfrenesia Bunyan</cp:lastModifiedBy>
  <cp:revision>2</cp:revision>
  <dcterms:created xsi:type="dcterms:W3CDTF">2019-11-22T13:45:00Z</dcterms:created>
  <dcterms:modified xsi:type="dcterms:W3CDTF">2019-11-22T16:59:00Z</dcterms:modified>
</cp:coreProperties>
</file>